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F83" w:rsidP="54BCC379" w:rsidRDefault="6DA1A6EF" w14:paraId="1A17C3CB" w14:textId="1DD32535">
      <w:pPr>
        <w:jc w:val="right"/>
        <w:rPr>
          <w:rFonts w:ascii="Times New Roman" w:hAnsi="Times New Roman" w:eastAsia="Times New Roman" w:cs="Times New Roman"/>
        </w:rPr>
      </w:pPr>
      <w:r w:rsidRPr="54BCC379">
        <w:rPr>
          <w:rFonts w:ascii="Times New Roman" w:hAnsi="Times New Roman" w:eastAsia="Times New Roman" w:cs="Times New Roman"/>
        </w:rPr>
        <w:t xml:space="preserve">Kuba Gizynski </w:t>
      </w:r>
    </w:p>
    <w:p w:rsidR="004C1F83" w:rsidP="54BCC379" w:rsidRDefault="6DA1A6EF" w14:paraId="22E9C8FA" w14:textId="61F21085">
      <w:pPr>
        <w:jc w:val="right"/>
        <w:rPr>
          <w:rFonts w:ascii="Times New Roman" w:hAnsi="Times New Roman" w:eastAsia="Times New Roman" w:cs="Times New Roman"/>
        </w:rPr>
      </w:pPr>
      <w:r w:rsidRPr="54BCC379">
        <w:rPr>
          <w:rFonts w:ascii="Times New Roman" w:hAnsi="Times New Roman" w:eastAsia="Times New Roman" w:cs="Times New Roman"/>
        </w:rPr>
        <w:t>Republic State of Türkiye</w:t>
      </w:r>
    </w:p>
    <w:p w:rsidR="004C1F83" w:rsidP="54BCC379" w:rsidRDefault="00EE7033" w14:paraId="61DB4CA4" w14:textId="08883DC3">
      <w:r w:rsidRPr="7AE03588" w:rsidR="00EE7033">
        <w:rPr>
          <w:rFonts w:ascii="Times New Roman" w:hAnsi="Times New Roman" w:eastAsia="Times New Roman" w:cs="Times New Roman"/>
        </w:rPr>
        <w:t>Decolonisation</w:t>
      </w:r>
      <w:r w:rsidRPr="7AE03588" w:rsidR="7F748ADD">
        <w:rPr>
          <w:rFonts w:ascii="Times New Roman" w:hAnsi="Times New Roman" w:eastAsia="Times New Roman" w:cs="Times New Roman"/>
        </w:rPr>
        <w:t xml:space="preserve"> +</w:t>
      </w:r>
      <w:r w:rsidRPr="7AE03588" w:rsidR="7B81FD06">
        <w:rPr>
          <w:rFonts w:ascii="Times New Roman" w:hAnsi="Times New Roman" w:eastAsia="Times New Roman" w:cs="Times New Roman"/>
        </w:rPr>
        <w:t xml:space="preserve"> Space Exploration</w:t>
      </w:r>
      <w:r w:rsidRPr="7AE03588" w:rsidR="2BE19A52">
        <w:rPr>
          <w:rFonts w:ascii="Times New Roman" w:hAnsi="Times New Roman" w:eastAsia="Times New Roman" w:cs="Times New Roman"/>
        </w:rPr>
        <w:t xml:space="preserve">: </w:t>
      </w:r>
    </w:p>
    <w:p w:rsidR="004C1F83" w:rsidP="54BCC379" w:rsidRDefault="2BE19A52" w14:paraId="10AEAD4C" w14:textId="1C79A1D0">
      <w:r w:rsidRPr="54BCC379">
        <w:rPr>
          <w:rFonts w:ascii="Times New Roman" w:hAnsi="Times New Roman" w:eastAsia="Times New Roman" w:cs="Times New Roman"/>
        </w:rPr>
        <w:t xml:space="preserve">GENERAL ASSEMBLY #4 </w:t>
      </w:r>
    </w:p>
    <w:p w:rsidR="004C1F83" w:rsidP="54BCC379" w:rsidRDefault="2BE19A52" w14:paraId="10113E8A" w14:textId="11AA4611">
      <w:r w:rsidRPr="54BCC379">
        <w:rPr>
          <w:rFonts w:ascii="Times New Roman" w:hAnsi="Times New Roman" w:eastAsia="Times New Roman" w:cs="Times New Roman"/>
        </w:rPr>
        <w:t xml:space="preserve">Date of inception: 30/06/2026 </w:t>
      </w:r>
    </w:p>
    <w:p w:rsidR="004C1F83" w:rsidP="54BCC379" w:rsidRDefault="2BE19A52" w14:paraId="1BD82F7D" w14:textId="4587C286">
      <w:r w:rsidRPr="54BCC379">
        <w:rPr>
          <w:rFonts w:ascii="Times New Roman" w:hAnsi="Times New Roman" w:eastAsia="Times New Roman" w:cs="Times New Roman"/>
        </w:rPr>
        <w:t>Submitter: Republic State of Türkiye</w:t>
      </w:r>
    </w:p>
    <w:p w:rsidR="004C1F83" w:rsidP="54BCC379" w:rsidRDefault="2BE19A52" w14:paraId="5BABE7B7" w14:textId="70E3C886">
      <w:r w:rsidRPr="54BCC379">
        <w:rPr>
          <w:rFonts w:ascii="Times New Roman" w:hAnsi="Times New Roman" w:eastAsia="Times New Roman" w:cs="Times New Roman"/>
        </w:rPr>
        <w:t xml:space="preserve"> </w:t>
      </w:r>
      <w:r w:rsidRPr="54BCC379">
        <w:rPr>
          <w:rFonts w:ascii="Times New Roman" w:hAnsi="Times New Roman" w:eastAsia="Times New Roman" w:cs="Times New Roman"/>
          <w:b/>
          <w:bCs/>
        </w:rPr>
        <w:t>Co-submitters:</w:t>
      </w:r>
    </w:p>
    <w:p w:rsidR="004C1F83" w:rsidP="54BCC379" w:rsidRDefault="0217E410" w14:paraId="5E5787A5" w14:textId="4123E1A2">
      <w:pPr>
        <w:rPr>
          <w:rFonts w:ascii="Times New Roman" w:hAnsi="Times New Roman" w:eastAsia="Times New Roman" w:cs="Times New Roman"/>
        </w:rPr>
      </w:pPr>
      <w:r w:rsidRPr="069ECBB2">
        <w:rPr>
          <w:rFonts w:ascii="Times New Roman" w:hAnsi="Times New Roman" w:eastAsia="Times New Roman" w:cs="Times New Roman"/>
        </w:rPr>
        <w:t>1</w:t>
      </w:r>
      <w:r w:rsidRPr="069ECBB2" w:rsidR="4EAEF2DE">
        <w:rPr>
          <w:rFonts w:ascii="Times New Roman" w:hAnsi="Times New Roman" w:eastAsia="Times New Roman" w:cs="Times New Roman"/>
        </w:rPr>
        <w:t xml:space="preserve"> Kalina Evans – Delegate of Indonesia</w:t>
      </w:r>
    </w:p>
    <w:p w:rsidR="0217E410" w:rsidP="54BCC379" w:rsidRDefault="0217E410" w14:paraId="6BFC23EA" w14:textId="6F58969F">
      <w:pPr>
        <w:rPr>
          <w:rFonts w:ascii="Times New Roman" w:hAnsi="Times New Roman" w:eastAsia="Times New Roman" w:cs="Times New Roman"/>
        </w:rPr>
      </w:pPr>
      <w:r w:rsidRPr="069ECBB2">
        <w:rPr>
          <w:rFonts w:ascii="Times New Roman" w:hAnsi="Times New Roman" w:eastAsia="Times New Roman" w:cs="Times New Roman"/>
        </w:rPr>
        <w:t>2</w:t>
      </w:r>
      <w:r w:rsidRPr="069ECBB2" w:rsidR="7329D68D">
        <w:rPr>
          <w:rFonts w:ascii="Times New Roman" w:hAnsi="Times New Roman" w:eastAsia="Times New Roman" w:cs="Times New Roman"/>
        </w:rPr>
        <w:t xml:space="preserve"> A</w:t>
      </w:r>
      <w:r w:rsidRPr="069ECBB2" w:rsidR="2D79122A">
        <w:rPr>
          <w:rFonts w:ascii="Times New Roman" w:hAnsi="Times New Roman" w:eastAsia="Times New Roman" w:cs="Times New Roman"/>
        </w:rPr>
        <w:t xml:space="preserve">rab </w:t>
      </w:r>
      <w:r w:rsidRPr="069ECBB2" w:rsidR="2E00121E">
        <w:rPr>
          <w:rFonts w:ascii="Times New Roman" w:hAnsi="Times New Roman" w:eastAsia="Times New Roman" w:cs="Times New Roman"/>
        </w:rPr>
        <w:t>R</w:t>
      </w:r>
      <w:r w:rsidRPr="069ECBB2" w:rsidR="2D79122A">
        <w:rPr>
          <w:rFonts w:ascii="Times New Roman" w:hAnsi="Times New Roman" w:eastAsia="Times New Roman" w:cs="Times New Roman"/>
        </w:rPr>
        <w:t xml:space="preserve">epublic of </w:t>
      </w:r>
      <w:r w:rsidRPr="069ECBB2" w:rsidR="185196F1">
        <w:rPr>
          <w:rFonts w:ascii="Times New Roman" w:hAnsi="Times New Roman" w:eastAsia="Times New Roman" w:cs="Times New Roman"/>
        </w:rPr>
        <w:t>E</w:t>
      </w:r>
      <w:r w:rsidRPr="069ECBB2" w:rsidR="2D79122A">
        <w:rPr>
          <w:rFonts w:ascii="Times New Roman" w:hAnsi="Times New Roman" w:eastAsia="Times New Roman" w:cs="Times New Roman"/>
        </w:rPr>
        <w:t>gypt – Nana Mintah</w:t>
      </w:r>
    </w:p>
    <w:p w:rsidR="0217E410" w:rsidP="54BCC379" w:rsidRDefault="0217E410" w14:paraId="3C6B7DE0" w14:textId="7F631F21">
      <w:r>
        <w:t>3</w:t>
      </w:r>
      <w:r w:rsidR="6850A75E">
        <w:t xml:space="preserve"> Republic of Lebanon- Jim Harper</w:t>
      </w:r>
    </w:p>
    <w:p w:rsidR="7FB97981" w:rsidRDefault="7FB97981" w14:paraId="52570907" w14:textId="3D833866">
      <w:r>
        <w:t xml:space="preserve">4 </w:t>
      </w:r>
      <w:r w:rsidR="54BB63AC">
        <w:t>Japan – Bella Last</w:t>
      </w:r>
    </w:p>
    <w:p w:rsidR="57E4E9FC" w:rsidRDefault="57E4E9FC" w14:paraId="3DB4CD73" w14:textId="2227C431">
      <w:r w:rsidR="57E4E9FC">
        <w:rPr/>
        <w:t>5 India – Ellie Dunlop</w:t>
      </w:r>
    </w:p>
    <w:p w:rsidR="7AE03588" w:rsidRDefault="7AE03588" w14:paraId="2E6C1C4D" w14:textId="171DD4E2"/>
    <w:p w:rsidR="54BCC379" w:rsidP="7AE03588" w:rsidRDefault="54BCC379" w14:paraId="75D7A778" w14:textId="5F3FCE86">
      <w:pPr>
        <w:spacing w:after="180"/>
      </w:pPr>
      <w:r w:rsidR="632A6BB0">
        <w:rPr/>
        <w:t>----</w:t>
      </w:r>
    </w:p>
    <w:p w:rsidR="358C0B7B" w:rsidP="7AE03588" w:rsidRDefault="00F01009" w14:paraId="3BDB6595" w14:textId="226016FA">
      <w:pPr>
        <w:pStyle w:val="ListParagraph"/>
        <w:numPr>
          <w:ilvl w:val="0"/>
          <w:numId w:val="1"/>
        </w:numPr>
        <w:rPr>
          <w:i w:val="1"/>
          <w:iCs w:val="1"/>
        </w:rPr>
      </w:pPr>
      <w:r w:rsidRPr="7AE03588" w:rsidR="00F01009">
        <w:rPr>
          <w:b w:val="1"/>
          <w:bCs w:val="1"/>
          <w:i w:val="1"/>
          <w:iCs w:val="1"/>
        </w:rPr>
        <w:t>Recognising</w:t>
      </w:r>
      <w:r w:rsidRPr="7AE03588" w:rsidR="358C0B7B">
        <w:rPr>
          <w:i w:val="1"/>
          <w:iCs w:val="1"/>
        </w:rPr>
        <w:t xml:space="preserve"> that the </w:t>
      </w:r>
      <w:bookmarkStart w:name="_Int_ZJHlvFV4" w:id="0"/>
      <w:r w:rsidRPr="7AE03588" w:rsidR="7F13D756">
        <w:rPr>
          <w:i w:val="1"/>
          <w:iCs w:val="1"/>
        </w:rPr>
        <w:t xml:space="preserve">early </w:t>
      </w:r>
      <w:bookmarkEnd w:id="0"/>
      <w:r w:rsidRPr="7AE03588" w:rsidR="00F01009">
        <w:rPr>
          <w:i w:val="1"/>
          <w:iCs w:val="1"/>
        </w:rPr>
        <w:t>stages</w:t>
      </w:r>
      <w:r w:rsidRPr="7AE03588" w:rsidR="358C0B7B">
        <w:rPr>
          <w:i w:val="1"/>
          <w:iCs w:val="1"/>
        </w:rPr>
        <w:t xml:space="preserve"> of industrialisation in nations </w:t>
      </w:r>
      <w:bookmarkStart w:name="_Int_r93EBGQK" w:id="1"/>
      <w:r w:rsidRPr="7AE03588" w:rsidR="358C0B7B">
        <w:rPr>
          <w:i w:val="1"/>
          <w:iCs w:val="1"/>
        </w:rPr>
        <w:t>were fuelled</w:t>
      </w:r>
      <w:bookmarkEnd w:id="1"/>
      <w:r w:rsidRPr="7AE03588" w:rsidR="358C0B7B">
        <w:rPr>
          <w:i w:val="1"/>
          <w:iCs w:val="1"/>
        </w:rPr>
        <w:t xml:space="preserve"> by unregulated environmental degradation</w:t>
      </w:r>
      <w:r w:rsidRPr="7AE03588" w:rsidR="6106866A">
        <w:rPr>
          <w:i w:val="1"/>
          <w:iCs w:val="1"/>
        </w:rPr>
        <w:t xml:space="preserve"> due to mass fossil fuel emissions which led to</w:t>
      </w:r>
      <w:r w:rsidRPr="7AE03588" w:rsidR="358C0B7B">
        <w:rPr>
          <w:i w:val="1"/>
          <w:iCs w:val="1"/>
        </w:rPr>
        <w:t xml:space="preserve"> </w:t>
      </w:r>
      <w:r w:rsidRPr="7AE03588" w:rsidR="358C0B7B">
        <w:rPr>
          <w:i w:val="1"/>
          <w:iCs w:val="1"/>
        </w:rPr>
        <w:t>an</w:t>
      </w:r>
      <w:r w:rsidRPr="7AE03588" w:rsidR="18EACDC9">
        <w:rPr>
          <w:i w:val="1"/>
          <w:iCs w:val="1"/>
        </w:rPr>
        <w:t xml:space="preserve"> </w:t>
      </w:r>
      <w:r w:rsidRPr="7AE03588" w:rsidR="358C0B7B">
        <w:rPr>
          <w:i w:val="1"/>
          <w:iCs w:val="1"/>
        </w:rPr>
        <w:t>ecocide within occupied territories, leaving former colonies structurally vulnerable to climate change without the financial infrastructure to adapt</w:t>
      </w:r>
      <w:r w:rsidRPr="7AE03588" w:rsidR="469968BE">
        <w:rPr>
          <w:i w:val="1"/>
          <w:iCs w:val="1"/>
        </w:rPr>
        <w:t xml:space="preserve"> due to the lack of  resources formally taken by colonisers.</w:t>
      </w:r>
    </w:p>
    <w:p w:rsidR="54BCC379" w:rsidP="7AE03588" w:rsidRDefault="54BCC379" w14:paraId="1FF8F9ED" w14:textId="0C8923FC">
      <w:pPr>
        <w:pStyle w:val="ListParagraph"/>
        <w:rPr>
          <w:b w:val="1"/>
          <w:bCs w:val="1"/>
          <w:i w:val="1"/>
          <w:iCs w:val="1"/>
        </w:rPr>
      </w:pPr>
    </w:p>
    <w:p w:rsidR="1969BD4F" w:rsidP="54BCC379" w:rsidRDefault="1969BD4F" w14:paraId="2F011783" w14:textId="12049873">
      <w:pPr>
        <w:rPr>
          <w:i/>
          <w:iCs/>
        </w:rPr>
      </w:pPr>
      <w:r w:rsidRPr="54BCC379">
        <w:rPr>
          <w:i/>
          <w:iCs/>
        </w:rPr>
        <w:t>----</w:t>
      </w:r>
    </w:p>
    <w:p w:rsidR="1969BD4F" w:rsidP="7AE03588" w:rsidRDefault="1969BD4F" w14:paraId="35551271" w14:textId="1FA5B51A">
      <w:pPr>
        <w:pStyle w:val="ListParagraph"/>
        <w:numPr>
          <w:ilvl w:val="0"/>
          <w:numId w:val="2"/>
        </w:numPr>
        <w:spacing w:after="180"/>
        <w:rPr>
          <w:i w:val="1"/>
          <w:iCs w:val="1"/>
        </w:rPr>
      </w:pPr>
      <w:r w:rsidRPr="7AE03588" w:rsidR="1969BD4F">
        <w:rPr>
          <w:b w:val="1"/>
          <w:bCs w:val="1"/>
          <w:i w:val="1"/>
          <w:iCs w:val="1"/>
        </w:rPr>
        <w:t>Proposes</w:t>
      </w:r>
      <w:r w:rsidRPr="7AE03588" w:rsidR="1969BD4F">
        <w:rPr>
          <w:i w:val="1"/>
          <w:iCs w:val="1"/>
        </w:rPr>
        <w:t xml:space="preserve"> the establishment of a United Nations Sovereign Reparations Trust Fund, managed </w:t>
      </w:r>
      <w:r w:rsidRPr="7AE03588" w:rsidR="7AE18CDE">
        <w:rPr>
          <w:i w:val="1"/>
          <w:iCs w:val="1"/>
        </w:rPr>
        <w:t xml:space="preserve">solely </w:t>
      </w:r>
      <w:r w:rsidRPr="7AE03588" w:rsidR="1969BD4F">
        <w:rPr>
          <w:i w:val="1"/>
          <w:iCs w:val="1"/>
        </w:rPr>
        <w:t xml:space="preserve">by the Department of Economic and Social Affairs, funded by mandatory </w:t>
      </w:r>
      <w:r w:rsidRPr="7AE03588" w:rsidR="0DDD6447">
        <w:rPr>
          <w:i w:val="1"/>
          <w:iCs w:val="1"/>
        </w:rPr>
        <w:t xml:space="preserve">donations </w:t>
      </w:r>
      <w:r w:rsidRPr="7AE03588" w:rsidR="1969BD4F">
        <w:rPr>
          <w:i w:val="1"/>
          <w:iCs w:val="1"/>
        </w:rPr>
        <w:t>from former colonial powers</w:t>
      </w:r>
      <w:r w:rsidRPr="7AE03588" w:rsidR="3B0DFCB9">
        <w:rPr>
          <w:i w:val="1"/>
          <w:iCs w:val="1"/>
        </w:rPr>
        <w:t xml:space="preserve"> to their colonies</w:t>
      </w:r>
      <w:r w:rsidRPr="7AE03588" w:rsidR="1969BD4F">
        <w:rPr>
          <w:i w:val="1"/>
          <w:iCs w:val="1"/>
        </w:rPr>
        <w:t xml:space="preserve"> based on resource extraction, to finance </w:t>
      </w:r>
      <w:r w:rsidRPr="7AE03588" w:rsidR="6D9BB6AF">
        <w:rPr>
          <w:i w:val="1"/>
          <w:iCs w:val="1"/>
        </w:rPr>
        <w:t>economic</w:t>
      </w:r>
      <w:r w:rsidRPr="7AE03588" w:rsidR="1969BD4F">
        <w:rPr>
          <w:i w:val="1"/>
          <w:iCs w:val="1"/>
        </w:rPr>
        <w:t xml:space="preserve"> development in former colonies</w:t>
      </w:r>
      <w:r w:rsidRPr="7AE03588" w:rsidR="26358640">
        <w:rPr>
          <w:i w:val="1"/>
          <w:iCs w:val="1"/>
        </w:rPr>
        <w:t xml:space="preserve"> – </w:t>
      </w:r>
      <w:r w:rsidRPr="7AE03588" w:rsidR="619E0C85">
        <w:rPr>
          <w:i w:val="1"/>
          <w:iCs w:val="1"/>
        </w:rPr>
        <w:t xml:space="preserve">a </w:t>
      </w:r>
      <w:r w:rsidRPr="7AE03588" w:rsidR="26358640">
        <w:rPr>
          <w:i w:val="1"/>
          <w:iCs w:val="1"/>
        </w:rPr>
        <w:t>strategic debt forgiveness</w:t>
      </w:r>
      <w:r w:rsidRPr="7AE03588" w:rsidR="1DB44F1D">
        <w:rPr>
          <w:i w:val="1"/>
          <w:iCs w:val="1"/>
        </w:rPr>
        <w:t xml:space="preserve"> ploy.</w:t>
      </w:r>
    </w:p>
    <w:p w:rsidR="1969BD4F" w:rsidP="7AE03588" w:rsidRDefault="1969BD4F" w14:paraId="0F247208" w14:textId="36AEE17D">
      <w:pPr>
        <w:pStyle w:val="ListParagraph"/>
        <w:numPr>
          <w:ilvl w:val="0"/>
          <w:numId w:val="2"/>
        </w:numPr>
        <w:spacing w:after="180"/>
        <w:rPr>
          <w:i w:val="1"/>
          <w:iCs w:val="1"/>
        </w:rPr>
      </w:pPr>
      <w:r w:rsidRPr="7AE03588" w:rsidR="1969BD4F">
        <w:rPr>
          <w:b w:val="1"/>
          <w:bCs w:val="1"/>
          <w:i w:val="1"/>
          <w:iCs w:val="1"/>
        </w:rPr>
        <w:t>Demands</w:t>
      </w:r>
      <w:r w:rsidRPr="7AE03588" w:rsidR="1969BD4F">
        <w:rPr>
          <w:i w:val="1"/>
          <w:iCs w:val="1"/>
        </w:rPr>
        <w:t xml:space="preserve"> that former imperialist states finance and administratively support </w:t>
      </w:r>
      <w:r w:rsidRPr="7AE03588" w:rsidR="00965B2C">
        <w:rPr>
          <w:i w:val="1"/>
          <w:iCs w:val="1"/>
        </w:rPr>
        <w:t>an</w:t>
      </w:r>
      <w:r w:rsidRPr="7AE03588" w:rsidR="1969BD4F">
        <w:rPr>
          <w:i w:val="1"/>
          <w:iCs w:val="1"/>
        </w:rPr>
        <w:t xml:space="preserve"> UN-managed Technology Transfer Initiative, overseen by the United Nations Conference on Trade and Development (UNCTAD), to provide former colonies with free, unhindered access to modern agricultural, </w:t>
      </w:r>
      <w:r w:rsidRPr="7AE03588" w:rsidR="00E16C6E">
        <w:rPr>
          <w:i w:val="1"/>
          <w:iCs w:val="1"/>
        </w:rPr>
        <w:t xml:space="preserve">and </w:t>
      </w:r>
      <w:r w:rsidRPr="7AE03588" w:rsidR="1969BD4F">
        <w:rPr>
          <w:i w:val="1"/>
          <w:iCs w:val="1"/>
        </w:rPr>
        <w:t>green technologies as a form of structural reparation</w:t>
      </w:r>
      <w:r w:rsidRPr="7AE03588" w:rsidR="3213A6A9">
        <w:rPr>
          <w:i w:val="1"/>
          <w:iCs w:val="1"/>
        </w:rPr>
        <w:t xml:space="preserve"> provided by former colonisers.</w:t>
      </w:r>
    </w:p>
    <w:p w:rsidR="54BCC379" w:rsidP="069ECBB2" w:rsidRDefault="54BCC379" w14:paraId="44BD421A" w14:textId="5E18FB82">
      <w:pPr>
        <w:rPr>
          <w:i/>
          <w:iCs/>
        </w:rPr>
      </w:pPr>
    </w:p>
    <w:sectPr w:rsidR="54BCC379">
      <w:headerReference w:type="default" r:id="rId7"/>
      <w:footerReference w:type="default" r:id="rId8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36E" w:rsidRDefault="0029136E" w14:paraId="5AC0C27F" w14:textId="77777777">
      <w:pPr>
        <w:spacing w:after="0" w:line="240" w:lineRule="auto"/>
      </w:pPr>
      <w:r>
        <w:separator/>
      </w:r>
    </w:p>
  </w:endnote>
  <w:endnote w:type="continuationSeparator" w:id="0">
    <w:p w:rsidR="0029136E" w:rsidRDefault="0029136E" w14:paraId="7F15BF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1A2439F" w:rsidTr="01A2439F" w14:paraId="017B7F67" w14:textId="77777777">
      <w:trPr>
        <w:trHeight w:val="300"/>
      </w:trPr>
      <w:tc>
        <w:tcPr>
          <w:tcW w:w="3005" w:type="dxa"/>
        </w:tcPr>
        <w:p w:rsidR="01A2439F" w:rsidP="01A2439F" w:rsidRDefault="01A2439F" w14:paraId="3504BD09" w14:textId="5492D2C2">
          <w:pPr>
            <w:ind w:left="-115"/>
          </w:pPr>
        </w:p>
      </w:tc>
      <w:tc>
        <w:tcPr>
          <w:tcW w:w="3005" w:type="dxa"/>
        </w:tcPr>
        <w:p w:rsidR="01A2439F" w:rsidP="01A2439F" w:rsidRDefault="01A2439F" w14:paraId="0F260168" w14:textId="4B8C3958">
          <w:pPr>
            <w:jc w:val="center"/>
          </w:pPr>
        </w:p>
      </w:tc>
      <w:tc>
        <w:tcPr>
          <w:tcW w:w="3005" w:type="dxa"/>
        </w:tcPr>
        <w:p w:rsidR="01A2439F" w:rsidP="01A2439F" w:rsidRDefault="01A2439F" w14:paraId="15BC1B52" w14:textId="203BDFAB">
          <w:pPr>
            <w:ind w:right="-115"/>
            <w:jc w:val="right"/>
          </w:pPr>
        </w:p>
      </w:tc>
    </w:tr>
  </w:tbl>
  <w:p w:rsidR="01A2439F" w:rsidP="01A2439F" w:rsidRDefault="01A2439F" w14:paraId="1C5059F1" w14:textId="3608D8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36E" w:rsidRDefault="0029136E" w14:paraId="0E098708" w14:textId="77777777">
      <w:pPr>
        <w:spacing w:after="0" w:line="240" w:lineRule="auto"/>
      </w:pPr>
      <w:r>
        <w:separator/>
      </w:r>
    </w:p>
  </w:footnote>
  <w:footnote w:type="continuationSeparator" w:id="0">
    <w:p w:rsidR="0029136E" w:rsidRDefault="0029136E" w14:paraId="458EF87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1A2439F" w:rsidTr="01A2439F" w14:paraId="64DA5FE2" w14:textId="77777777">
      <w:trPr>
        <w:trHeight w:val="300"/>
      </w:trPr>
      <w:tc>
        <w:tcPr>
          <w:tcW w:w="3005" w:type="dxa"/>
        </w:tcPr>
        <w:p w:rsidR="01A2439F" w:rsidP="01A2439F" w:rsidRDefault="01A2439F" w14:paraId="664CF271" w14:textId="6EC3CE96">
          <w:pPr>
            <w:ind w:left="-115"/>
          </w:pPr>
        </w:p>
      </w:tc>
      <w:tc>
        <w:tcPr>
          <w:tcW w:w="3005" w:type="dxa"/>
        </w:tcPr>
        <w:p w:rsidR="01A2439F" w:rsidP="01A2439F" w:rsidRDefault="01A2439F" w14:paraId="06111E01" w14:textId="5D37BDA6">
          <w:pPr>
            <w:jc w:val="center"/>
          </w:pPr>
        </w:p>
      </w:tc>
      <w:tc>
        <w:tcPr>
          <w:tcW w:w="3005" w:type="dxa"/>
        </w:tcPr>
        <w:p w:rsidR="01A2439F" w:rsidP="01A2439F" w:rsidRDefault="01A2439F" w14:paraId="493A0958" w14:textId="57E9C92E">
          <w:pPr>
            <w:ind w:right="-115"/>
            <w:jc w:val="right"/>
          </w:pPr>
        </w:p>
      </w:tc>
    </w:tr>
  </w:tbl>
  <w:p w:rsidR="01A2439F" w:rsidP="01A2439F" w:rsidRDefault="01A2439F" w14:paraId="3E2A206C" w14:textId="727B26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B9DF"/>
    <w:multiLevelType w:val="hybridMultilevel"/>
    <w:tmpl w:val="FFFFFFFF"/>
    <w:lvl w:ilvl="0" w:tplc="E6E0B0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222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5211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2EA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D09C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D8E0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521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257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F694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C37019"/>
    <w:multiLevelType w:val="hybridMultilevel"/>
    <w:tmpl w:val="FFFFFFFF"/>
    <w:lvl w:ilvl="0" w:tplc="E47876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86D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4D0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32C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4AB9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8C1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922D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8E1E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84E4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9716969">
    <w:abstractNumId w:val="0"/>
  </w:num>
  <w:num w:numId="2" w16cid:durableId="53793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151984"/>
    <w:rsid w:val="00157C44"/>
    <w:rsid w:val="00160FAF"/>
    <w:rsid w:val="001D3795"/>
    <w:rsid w:val="0029136E"/>
    <w:rsid w:val="002E0F40"/>
    <w:rsid w:val="004C1F83"/>
    <w:rsid w:val="004C41E9"/>
    <w:rsid w:val="004D31D8"/>
    <w:rsid w:val="006D2465"/>
    <w:rsid w:val="007F0CAF"/>
    <w:rsid w:val="008E64F3"/>
    <w:rsid w:val="0092797C"/>
    <w:rsid w:val="00965B2C"/>
    <w:rsid w:val="0096668D"/>
    <w:rsid w:val="009966C9"/>
    <w:rsid w:val="00A40071"/>
    <w:rsid w:val="00AD2C2B"/>
    <w:rsid w:val="00B0282C"/>
    <w:rsid w:val="00BA6187"/>
    <w:rsid w:val="00C06588"/>
    <w:rsid w:val="00D320D7"/>
    <w:rsid w:val="00DC7209"/>
    <w:rsid w:val="00E16C6E"/>
    <w:rsid w:val="00E350AF"/>
    <w:rsid w:val="00EE5711"/>
    <w:rsid w:val="00EE7033"/>
    <w:rsid w:val="00EF4FD8"/>
    <w:rsid w:val="00F01009"/>
    <w:rsid w:val="00F26472"/>
    <w:rsid w:val="00F33103"/>
    <w:rsid w:val="01A2439F"/>
    <w:rsid w:val="0217E410"/>
    <w:rsid w:val="029FA3FE"/>
    <w:rsid w:val="069ECBB2"/>
    <w:rsid w:val="09914A8C"/>
    <w:rsid w:val="0C31DA94"/>
    <w:rsid w:val="0C84802D"/>
    <w:rsid w:val="0CBC13A5"/>
    <w:rsid w:val="0DDD6447"/>
    <w:rsid w:val="0E73F86F"/>
    <w:rsid w:val="0F86D79C"/>
    <w:rsid w:val="10E98671"/>
    <w:rsid w:val="11642D1F"/>
    <w:rsid w:val="132242A3"/>
    <w:rsid w:val="185196F1"/>
    <w:rsid w:val="18EACDC9"/>
    <w:rsid w:val="1969BD4F"/>
    <w:rsid w:val="1A878A6F"/>
    <w:rsid w:val="1D9581CB"/>
    <w:rsid w:val="1DB44F1D"/>
    <w:rsid w:val="1E3B42C0"/>
    <w:rsid w:val="23FCFE48"/>
    <w:rsid w:val="24C7A278"/>
    <w:rsid w:val="2617EF64"/>
    <w:rsid w:val="26358640"/>
    <w:rsid w:val="29A11625"/>
    <w:rsid w:val="2BE19A52"/>
    <w:rsid w:val="2D79122A"/>
    <w:rsid w:val="2E00121E"/>
    <w:rsid w:val="2F61D8BE"/>
    <w:rsid w:val="31151984"/>
    <w:rsid w:val="3213A6A9"/>
    <w:rsid w:val="32A138FF"/>
    <w:rsid w:val="358C0B7B"/>
    <w:rsid w:val="38138539"/>
    <w:rsid w:val="38F07241"/>
    <w:rsid w:val="3AC4D81F"/>
    <w:rsid w:val="3B0DFCB9"/>
    <w:rsid w:val="3C4F3F8B"/>
    <w:rsid w:val="3EE4F92A"/>
    <w:rsid w:val="3F6B965B"/>
    <w:rsid w:val="3FD9B183"/>
    <w:rsid w:val="44FCED8B"/>
    <w:rsid w:val="459D9CBB"/>
    <w:rsid w:val="469968BE"/>
    <w:rsid w:val="4A499A1F"/>
    <w:rsid w:val="4C4537F1"/>
    <w:rsid w:val="4D34E7BA"/>
    <w:rsid w:val="4EAEF2DE"/>
    <w:rsid w:val="4EC17F31"/>
    <w:rsid w:val="527065E4"/>
    <w:rsid w:val="543571CD"/>
    <w:rsid w:val="54BB63AC"/>
    <w:rsid w:val="54BCC379"/>
    <w:rsid w:val="55D3F494"/>
    <w:rsid w:val="579312B6"/>
    <w:rsid w:val="57E4E9FC"/>
    <w:rsid w:val="5CE9F30E"/>
    <w:rsid w:val="6106866A"/>
    <w:rsid w:val="619E0C85"/>
    <w:rsid w:val="61AAD32F"/>
    <w:rsid w:val="632A6BB0"/>
    <w:rsid w:val="63BC06D4"/>
    <w:rsid w:val="6422500B"/>
    <w:rsid w:val="6850A75E"/>
    <w:rsid w:val="6A15FDFD"/>
    <w:rsid w:val="6B3268B8"/>
    <w:rsid w:val="6D9BB6AF"/>
    <w:rsid w:val="6DA1A6EF"/>
    <w:rsid w:val="70A725E9"/>
    <w:rsid w:val="70CA4483"/>
    <w:rsid w:val="7329D68D"/>
    <w:rsid w:val="77374AF9"/>
    <w:rsid w:val="7AE03588"/>
    <w:rsid w:val="7AE18CDE"/>
    <w:rsid w:val="7B81FD06"/>
    <w:rsid w:val="7BC8FC33"/>
    <w:rsid w:val="7CBB34F0"/>
    <w:rsid w:val="7F13D756"/>
    <w:rsid w:val="7F52487A"/>
    <w:rsid w:val="7F748ADD"/>
    <w:rsid w:val="7FB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077F59"/>
  <w15:chartTrackingRefBased/>
  <w15:docId w15:val="{5BA9DCFA-67FE-44C3-90AB-C4863A7E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4BCC3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4BCC379"/>
    <w:rPr>
      <w:color w:val="467886"/>
      <w:u w:val="single"/>
    </w:rPr>
  </w:style>
  <w:style w:type="character" w:styleId="Strong">
    <w:name w:val="Strong"/>
    <w:basedOn w:val="DefaultParagraphFont"/>
    <w:uiPriority w:val="22"/>
    <w:qFormat/>
    <w:rsid w:val="00157C44"/>
    <w:rPr>
      <w:b/>
      <w:bCs/>
    </w:rPr>
  </w:style>
  <w:style w:type="character" w:styleId="apple-converted-space" w:customStyle="1">
    <w:name w:val="apple-converted-space"/>
    <w:basedOn w:val="DefaultParagraphFont"/>
    <w:rsid w:val="00157C4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D2C2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D2C2B"/>
  </w:style>
  <w:style w:type="paragraph" w:styleId="Footer">
    <w:name w:val="footer"/>
    <w:basedOn w:val="Normal"/>
    <w:link w:val="FooterChar"/>
    <w:uiPriority w:val="99"/>
    <w:semiHidden/>
    <w:unhideWhenUsed/>
    <w:rsid w:val="00AD2C2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D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Gizynski Kuba - Deputy Head Student 26-27</dc:creator>
  <keywords/>
  <dc:description/>
  <lastModifiedBy>Gizynski Kuba - Deputy Head Student 26-27</lastModifiedBy>
  <revision>16</revision>
  <dcterms:created xsi:type="dcterms:W3CDTF">2026-06-29T22:15:00.0000000Z</dcterms:created>
  <dcterms:modified xsi:type="dcterms:W3CDTF">2026-06-30T13:06:22.3834700Z</dcterms:modified>
</coreProperties>
</file>